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0C537">
      <w:pPr>
        <w:spacing w:line="400" w:lineRule="exact"/>
        <w:rPr>
          <w:rFonts w:hint="default" w:ascii="宋体" w:hAnsi="宋体" w:eastAsia="宋体" w:cs="宋体"/>
          <w:color w:val="auto"/>
          <w:sz w:val="24"/>
          <w:szCs w:val="24"/>
          <w:highlight w:val="none"/>
          <w:lang w:val="en-US" w:eastAsia="zh-CN"/>
        </w:rPr>
      </w:pPr>
      <w:r>
        <w:rPr>
          <w:rFonts w:hint="eastAsia" w:ascii="仿宋_GB2312" w:hAnsi="仿宋_GB2312" w:cs="仿宋_GB2312"/>
          <w:b/>
          <w:bCs/>
          <w:color w:val="auto"/>
          <w:szCs w:val="21"/>
          <w:highlight w:val="none"/>
          <w:u w:val="none"/>
        </w:rPr>
        <w:t>附件一：</w:t>
      </w:r>
      <w:r>
        <w:rPr>
          <w:rFonts w:hint="eastAsia" w:ascii="仿宋_GB2312" w:hAnsi="仿宋_GB2312" w:cs="仿宋_GB2312"/>
          <w:b/>
          <w:bCs/>
          <w:color w:val="auto"/>
          <w:szCs w:val="21"/>
          <w:highlight w:val="none"/>
          <w:u w:val="none"/>
          <w:lang w:val="en-US" w:eastAsia="zh-CN"/>
        </w:rPr>
        <w:t>投标人声明</w:t>
      </w:r>
    </w:p>
    <w:p w14:paraId="49C1B985">
      <w:pPr>
        <w:widowControl/>
        <w:snapToGrid w:val="0"/>
        <w:spacing w:before="260" w:after="260" w:line="360" w:lineRule="auto"/>
        <w:ind w:right="384"/>
        <w:jc w:val="center"/>
        <w:rPr>
          <w:rFonts w:hint="eastAsia" w:ascii="宋体" w:hAnsi="宋体" w:cs="宋体"/>
          <w:b/>
          <w:color w:val="auto"/>
          <w:kern w:val="0"/>
          <w:sz w:val="32"/>
          <w:szCs w:val="21"/>
          <w:highlight w:val="none"/>
        </w:rPr>
      </w:pPr>
      <w:r>
        <w:rPr>
          <w:rFonts w:hint="eastAsia" w:ascii="宋体" w:hAnsi="宋体" w:cs="宋体"/>
          <w:b/>
          <w:color w:val="auto"/>
          <w:kern w:val="0"/>
          <w:sz w:val="32"/>
          <w:szCs w:val="21"/>
          <w:highlight w:val="none"/>
        </w:rPr>
        <w:t>投标人声明</w:t>
      </w:r>
    </w:p>
    <w:p w14:paraId="7F832E0B">
      <w:pPr>
        <w:widowControl/>
        <w:shd w:val="clear" w:color="auto" w:fill="FFFFFF"/>
        <w:spacing w:line="500" w:lineRule="exact"/>
        <w:jc w:val="left"/>
        <w:rPr>
          <w:rFonts w:hint="eastAsia" w:ascii="宋体" w:hAnsi="宋体" w:cs="宋体"/>
          <w:color w:val="auto"/>
          <w:kern w:val="0"/>
          <w:szCs w:val="21"/>
          <w:highlight w:val="none"/>
        </w:rPr>
      </w:pPr>
      <w:r>
        <w:rPr>
          <w:rFonts w:hint="eastAsia" w:ascii="新宋体" w:hAnsi="新宋体" w:eastAsia="新宋体" w:cs="新宋体"/>
          <w:color w:val="auto"/>
          <w:kern w:val="0"/>
          <w:szCs w:val="21"/>
          <w:highlight w:val="none"/>
          <w:u w:val="single"/>
          <w:lang w:eastAsia="zh-CN"/>
        </w:rPr>
        <w:t>广州南沙科技产业发展有限公司</w:t>
      </w:r>
      <w:r>
        <w:rPr>
          <w:rFonts w:hint="eastAsia" w:ascii="宋体" w:hAnsi="宋体" w:cs="宋体"/>
          <w:color w:val="auto"/>
          <w:kern w:val="0"/>
          <w:szCs w:val="21"/>
          <w:highlight w:val="none"/>
        </w:rPr>
        <w:t>：</w:t>
      </w:r>
    </w:p>
    <w:p w14:paraId="67CDEACE">
      <w:pPr>
        <w:widowControl/>
        <w:shd w:val="clear" w:color="auto" w:fill="FFFFFF"/>
        <w:spacing w:line="5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本公司就参加</w:t>
      </w:r>
      <w:r>
        <w:rPr>
          <w:rFonts w:hint="eastAsia" w:ascii="宋体" w:hAnsi="宋体" w:cs="宋体"/>
          <w:color w:val="auto"/>
          <w:kern w:val="0"/>
          <w:szCs w:val="21"/>
          <w:highlight w:val="none"/>
          <w:u w:val="single"/>
        </w:rPr>
        <w:t xml:space="preserve">  </w:t>
      </w:r>
      <w:r>
        <w:rPr>
          <w:rFonts w:hint="eastAsia" w:ascii="宋体" w:hAnsi="宋体" w:cs="宋体"/>
          <w:kern w:val="0"/>
          <w:szCs w:val="21"/>
          <w:highlight w:val="none"/>
          <w:u w:val="single"/>
          <w:lang w:eastAsia="zh-CN"/>
        </w:rPr>
        <w:t>2025-2026年产发公司及下属公司招标代理服务采购项目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投标工作，作出郑重声明：</w:t>
      </w:r>
    </w:p>
    <w:p w14:paraId="7A7D6DC9">
      <w:pPr>
        <w:widowControl/>
        <w:shd w:val="clear" w:color="auto" w:fill="FFFFFF"/>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一、本公司保证投标登记材料及其后提供的一切材料都是真实的。</w:t>
      </w:r>
    </w:p>
    <w:p w14:paraId="4563A726">
      <w:pPr>
        <w:widowControl/>
        <w:shd w:val="clear" w:color="auto" w:fill="FFFFFF"/>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二、本公司保证不与其他单位围标、串标，不出让投标资格，不向招标人或评标委员会成员行贿。</w:t>
      </w:r>
    </w:p>
    <w:p w14:paraId="1543D940">
      <w:pPr>
        <w:widowControl/>
        <w:shd w:val="clear" w:color="auto" w:fill="FFFFFF"/>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三、本公司不存在招标文件第二章投标人须知第</w:t>
      </w:r>
      <w:r>
        <w:rPr>
          <w:rFonts w:ascii="宋体" w:hAnsi="宋体" w:cs="宋体"/>
          <w:color w:val="auto"/>
          <w:szCs w:val="21"/>
          <w:highlight w:val="none"/>
        </w:rPr>
        <w:t>1.4.3项所</w:t>
      </w:r>
      <w:r>
        <w:rPr>
          <w:rFonts w:hint="eastAsia" w:ascii="宋体" w:hAnsi="宋体" w:cs="宋体"/>
          <w:color w:val="auto"/>
          <w:szCs w:val="21"/>
          <w:highlight w:val="none"/>
        </w:rPr>
        <w:t>规定的任何一种情形。</w:t>
      </w:r>
    </w:p>
    <w:p w14:paraId="0DF939CA">
      <w:pPr>
        <w:widowControl/>
        <w:shd w:val="clear" w:color="auto" w:fill="FFFFFF"/>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四、本公司及其有隶属关系的机构，没有参加本项目招标文件的编写工作；本公司与招标人没有利害关系。</w:t>
      </w:r>
    </w:p>
    <w:p w14:paraId="71D0FDC3">
      <w:pPr>
        <w:widowControl/>
        <w:shd w:val="clear" w:color="auto" w:fill="FFFFFF"/>
        <w:spacing w:line="50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五、本公司承诺，中标后严格执行贵单位的相关管理规定。</w:t>
      </w:r>
    </w:p>
    <w:p w14:paraId="4260393C">
      <w:pPr>
        <w:widowControl/>
        <w:shd w:val="clear" w:color="auto" w:fill="FFFFFF"/>
        <w:spacing w:line="500" w:lineRule="exact"/>
        <w:ind w:firstLine="422" w:firstLineChars="200"/>
        <w:jc w:val="left"/>
        <w:rPr>
          <w:rFonts w:hint="eastAsia" w:cs="宋体"/>
          <w:b/>
          <w:bCs/>
          <w:color w:val="auto"/>
          <w:kern w:val="0"/>
          <w:szCs w:val="21"/>
          <w:highlight w:val="none"/>
        </w:rPr>
      </w:pPr>
      <w:r>
        <w:rPr>
          <w:rFonts w:hint="eastAsia" w:ascii="宋体" w:hAnsi="宋体" w:cs="宋体"/>
          <w:b/>
          <w:bCs/>
          <w:color w:val="auto"/>
          <w:kern w:val="0"/>
          <w:szCs w:val="21"/>
          <w:highlight w:val="none"/>
        </w:rPr>
        <w:t>六、与本公司单位负责人为同一人或者与本公司存在控股、管理关系的其他单位包括</w:t>
      </w:r>
      <w:r>
        <w:rPr>
          <w:rFonts w:hint="eastAsia" w:cs="宋体"/>
          <w:b/>
          <w:bCs/>
          <w:color w:val="auto"/>
          <w:kern w:val="0"/>
          <w:szCs w:val="21"/>
          <w:highlight w:val="none"/>
          <w:u w:val="single"/>
        </w:rPr>
        <w:t xml:space="preserve">  </w:t>
      </w:r>
      <w:r>
        <w:rPr>
          <w:rFonts w:hint="eastAsia" w:cs="宋体"/>
          <w:b/>
          <w:bCs/>
          <w:color w:val="auto"/>
          <w:kern w:val="0"/>
          <w:szCs w:val="21"/>
          <w:highlight w:val="none"/>
          <w:u w:val="single"/>
          <w:lang w:val="en-US" w:eastAsia="zh-CN"/>
        </w:rPr>
        <w:t xml:space="preserve">  </w:t>
      </w:r>
      <w:r>
        <w:rPr>
          <w:rFonts w:hint="eastAsia" w:cs="宋体"/>
          <w:b/>
          <w:bCs/>
          <w:color w:val="auto"/>
          <w:kern w:val="0"/>
          <w:szCs w:val="21"/>
          <w:highlight w:val="none"/>
          <w:u w:val="single"/>
        </w:rPr>
        <w:t xml:space="preserve">       </w:t>
      </w:r>
      <w:r>
        <w:rPr>
          <w:rFonts w:hint="eastAsia" w:ascii="宋体" w:hAnsi="宋体" w:cs="宋体"/>
          <w:b/>
          <w:bCs/>
          <w:color w:val="auto"/>
          <w:kern w:val="0"/>
          <w:szCs w:val="21"/>
          <w:highlight w:val="none"/>
        </w:rPr>
        <w:t>。（注：本条由投标人如实填写，如有，应列出全部满足招标公告资质要求的相关单位的名称；如无，则填写</w:t>
      </w:r>
      <w:r>
        <w:rPr>
          <w:rFonts w:hint="eastAsia" w:cs="宋体"/>
          <w:b/>
          <w:bCs/>
          <w:color w:val="auto"/>
          <w:kern w:val="0"/>
          <w:szCs w:val="21"/>
          <w:highlight w:val="none"/>
        </w:rPr>
        <w:t>“无”。）</w:t>
      </w:r>
    </w:p>
    <w:p w14:paraId="3A3D5642">
      <w:pPr>
        <w:widowControl/>
        <w:shd w:val="clear" w:color="auto" w:fill="FFFFFF"/>
        <w:spacing w:line="50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本公司违反上述保证，或本声明陈述与事实不符，经查实，本公司愿意接受公开通报，承担由此带来的法律后果，并自愿停止参加广州市行政辖区内的招标投标活动三个月。</w:t>
      </w:r>
    </w:p>
    <w:p w14:paraId="76663197">
      <w:pPr>
        <w:widowControl/>
        <w:shd w:val="clear" w:color="auto" w:fill="FFFFFF"/>
        <w:spacing w:line="360" w:lineRule="auto"/>
        <w:ind w:firstLine="2730" w:firstLineChars="1300"/>
        <w:jc w:val="left"/>
        <w:rPr>
          <w:rFonts w:hint="eastAsia" w:ascii="宋体" w:hAnsi="宋体" w:cs="宋体"/>
          <w:color w:val="auto"/>
          <w:kern w:val="0"/>
          <w:szCs w:val="21"/>
          <w:highlight w:val="none"/>
        </w:rPr>
      </w:pPr>
    </w:p>
    <w:p w14:paraId="4A5C41E6">
      <w:pPr>
        <w:widowControl/>
        <w:shd w:val="clear" w:color="auto" w:fill="FFFFFF"/>
        <w:spacing w:line="360" w:lineRule="auto"/>
        <w:ind w:firstLine="2730" w:firstLineChars="1300"/>
        <w:jc w:val="left"/>
        <w:rPr>
          <w:rFonts w:hint="eastAsia" w:ascii="宋体" w:hAnsi="宋体" w:cs="宋体"/>
          <w:color w:val="auto"/>
          <w:kern w:val="0"/>
          <w:szCs w:val="21"/>
          <w:highlight w:val="none"/>
        </w:rPr>
      </w:pPr>
    </w:p>
    <w:p w14:paraId="118027DC">
      <w:pPr>
        <w:widowControl/>
        <w:shd w:val="clear" w:color="auto" w:fill="FFFFFF"/>
        <w:spacing w:line="360" w:lineRule="auto"/>
        <w:ind w:firstLine="4830" w:firstLineChars="2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声明企业：(企业公章)</w:t>
      </w:r>
    </w:p>
    <w:p w14:paraId="3FFF3F36">
      <w:pPr>
        <w:widowControl/>
        <w:shd w:val="clear" w:color="auto" w:fill="FFFFFF"/>
        <w:spacing w:line="360" w:lineRule="auto"/>
        <w:ind w:firstLine="2730" w:firstLineChars="1300"/>
        <w:jc w:val="left"/>
        <w:rPr>
          <w:rFonts w:hint="eastAsia" w:ascii="宋体" w:hAnsi="宋体" w:cs="宋体"/>
          <w:color w:val="auto"/>
          <w:kern w:val="0"/>
          <w:szCs w:val="21"/>
          <w:highlight w:val="none"/>
        </w:rPr>
      </w:pPr>
    </w:p>
    <w:p w14:paraId="7A63553E">
      <w:pPr>
        <w:widowControl/>
        <w:shd w:val="clear" w:color="auto" w:fill="FFFFFF"/>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法定代表人或授权委托人：（签字或盖章）</w:t>
      </w:r>
    </w:p>
    <w:p w14:paraId="0984264B">
      <w:pPr>
        <w:widowControl/>
        <w:shd w:val="clear" w:color="auto" w:fill="FFFFFF"/>
        <w:spacing w:line="360" w:lineRule="auto"/>
        <w:jc w:val="right"/>
        <w:rPr>
          <w:rFonts w:hint="eastAsia" w:ascii="宋体" w:hAnsi="宋体" w:cs="宋体"/>
          <w:color w:val="auto"/>
          <w:kern w:val="0"/>
          <w:szCs w:val="21"/>
          <w:highlight w:val="none"/>
        </w:rPr>
      </w:pPr>
    </w:p>
    <w:p w14:paraId="0A2719AB">
      <w:pPr>
        <w:widowControl/>
        <w:shd w:val="clear" w:color="auto" w:fill="FFFFFF"/>
        <w:spacing w:line="36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年   月   日</w:t>
      </w:r>
    </w:p>
    <w:p w14:paraId="460C7334">
      <w:pP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p>
    <w:p w14:paraId="31BF2888">
      <w:pPr>
        <w:shd w:val="clear"/>
        <w:tabs>
          <w:tab w:val="left" w:pos="8610"/>
        </w:tabs>
        <w:spacing w:line="360" w:lineRule="auto"/>
        <w:rPr>
          <w:rFonts w:hint="eastAsia" w:ascii="仿宋_GB2312" w:hAnsi="仿宋_GB2312" w:cs="仿宋_GB2312"/>
          <w:b/>
          <w:bCs/>
          <w:color w:val="auto"/>
          <w:szCs w:val="21"/>
          <w:highlight w:val="none"/>
          <w:u w:val="none"/>
        </w:rPr>
      </w:pPr>
      <w:r>
        <w:rPr>
          <w:rFonts w:hint="eastAsia" w:ascii="仿宋_GB2312" w:hAnsi="仿宋_GB2312" w:cs="仿宋_GB2312"/>
          <w:b/>
          <w:bCs/>
          <w:color w:val="auto"/>
          <w:szCs w:val="21"/>
          <w:highlight w:val="none"/>
          <w:u w:val="none"/>
        </w:rPr>
        <w:t>附件</w:t>
      </w:r>
      <w:r>
        <w:rPr>
          <w:rFonts w:hint="eastAsia" w:ascii="仿宋_GB2312" w:hAnsi="仿宋_GB2312" w:cs="仿宋_GB2312"/>
          <w:b/>
          <w:bCs/>
          <w:color w:val="auto"/>
          <w:szCs w:val="21"/>
          <w:highlight w:val="none"/>
          <w:u w:val="none"/>
          <w:lang w:val="en-US" w:eastAsia="zh-CN"/>
        </w:rPr>
        <w:t>二</w:t>
      </w:r>
      <w:r>
        <w:rPr>
          <w:rFonts w:hint="eastAsia" w:ascii="仿宋_GB2312" w:hAnsi="仿宋_GB2312" w:cs="仿宋_GB2312"/>
          <w:b/>
          <w:bCs/>
          <w:color w:val="auto"/>
          <w:szCs w:val="21"/>
          <w:highlight w:val="none"/>
          <w:u w:val="none"/>
        </w:rPr>
        <w:t>：获取招标文件登记表</w:t>
      </w:r>
    </w:p>
    <w:p w14:paraId="1A575A18">
      <w:pPr>
        <w:shd w:val="clear"/>
        <w:spacing w:line="360" w:lineRule="auto"/>
        <w:jc w:val="center"/>
        <w:rPr>
          <w:rFonts w:ascii="仿宋_GB2312" w:hAnsi="仿宋_GB2312" w:cs="仿宋_GB2312"/>
          <w:b/>
          <w:bCs/>
          <w:color w:val="auto"/>
          <w:sz w:val="36"/>
          <w:szCs w:val="40"/>
          <w:highlight w:val="none"/>
        </w:rPr>
      </w:pPr>
      <w:r>
        <w:rPr>
          <w:rFonts w:hint="eastAsia" w:ascii="仿宋_GB2312" w:hAnsi="仿宋_GB2312" w:cs="仿宋_GB2312"/>
          <w:b/>
          <w:bCs/>
          <w:color w:val="auto"/>
          <w:sz w:val="36"/>
          <w:szCs w:val="40"/>
          <w:highlight w:val="none"/>
        </w:rPr>
        <w:t>获取招标文件登记表</w:t>
      </w:r>
    </w:p>
    <w:p w14:paraId="4AAEE110">
      <w:pPr>
        <w:shd w:val="clear"/>
        <w:jc w:val="center"/>
        <w:rPr>
          <w:rFonts w:ascii="仿宋_GB2312" w:hAnsi="仿宋_GB2312" w:cs="仿宋_GB2312"/>
          <w:color w:val="auto"/>
          <w:sz w:val="22"/>
          <w:szCs w:val="24"/>
          <w:highlight w:val="none"/>
        </w:rPr>
      </w:pPr>
      <w:r>
        <w:rPr>
          <w:rFonts w:hint="eastAsia" w:ascii="仿宋_GB2312" w:hAnsi="仿宋_GB2312" w:cs="仿宋_GB2312"/>
          <w:color w:val="auto"/>
          <w:sz w:val="22"/>
          <w:szCs w:val="24"/>
          <w:highlight w:val="none"/>
        </w:rPr>
        <w:t>（请认真填写以下所有资料，并保证信息的完整性和准确性）</w:t>
      </w:r>
    </w:p>
    <w:tbl>
      <w:tblPr>
        <w:tblStyle w:val="2"/>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14:paraId="1A65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14:paraId="00B40AAD">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项目名称</w:t>
            </w:r>
          </w:p>
        </w:tc>
        <w:tc>
          <w:tcPr>
            <w:tcW w:w="7974" w:type="dxa"/>
            <w:gridSpan w:val="4"/>
            <w:tcBorders>
              <w:top w:val="single" w:color="auto" w:sz="12" w:space="0"/>
              <w:right w:val="single" w:color="auto" w:sz="12" w:space="0"/>
            </w:tcBorders>
            <w:noWrap w:val="0"/>
            <w:vAlign w:val="center"/>
          </w:tcPr>
          <w:p w14:paraId="05266051">
            <w:pPr>
              <w:shd w:val="clear"/>
              <w:jc w:val="center"/>
              <w:rPr>
                <w:rFonts w:hint="eastAsia" w:ascii="仿宋_GB2312" w:hAnsi="仿宋_GB2312" w:eastAsia="宋体" w:cs="仿宋_GB2312"/>
                <w:color w:val="auto"/>
                <w:sz w:val="24"/>
                <w:szCs w:val="24"/>
                <w:highlight w:val="none"/>
                <w:lang w:eastAsia="zh-CN"/>
              </w:rPr>
            </w:pPr>
            <w:r>
              <w:rPr>
                <w:rFonts w:hint="eastAsia" w:ascii="仿宋_GB2312" w:hAnsi="仿宋_GB2312" w:cs="仿宋_GB2312"/>
                <w:color w:val="auto"/>
                <w:sz w:val="24"/>
                <w:szCs w:val="24"/>
                <w:highlight w:val="none"/>
                <w:lang w:eastAsia="zh-CN"/>
              </w:rPr>
              <w:t>2025-2026年产发公司及下属公司招标代理服务采购项目</w:t>
            </w:r>
          </w:p>
        </w:tc>
      </w:tr>
      <w:tr w14:paraId="69FB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74AC799B">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项目编号</w:t>
            </w:r>
          </w:p>
        </w:tc>
        <w:tc>
          <w:tcPr>
            <w:tcW w:w="3844" w:type="dxa"/>
            <w:gridSpan w:val="2"/>
            <w:noWrap w:val="0"/>
            <w:vAlign w:val="center"/>
          </w:tcPr>
          <w:p w14:paraId="24E795B0">
            <w:pPr>
              <w:shd w:val="clear"/>
              <w:jc w:val="center"/>
              <w:rPr>
                <w:rFonts w:hint="eastAsia" w:ascii="仿宋_GB2312" w:hAnsi="仿宋_GB2312" w:eastAsia="宋体" w:cs="仿宋_GB2312"/>
                <w:color w:val="auto"/>
                <w:sz w:val="24"/>
                <w:szCs w:val="24"/>
                <w:highlight w:val="none"/>
                <w:lang w:eastAsia="zh-CN"/>
              </w:rPr>
            </w:pPr>
            <w:r>
              <w:rPr>
                <w:rFonts w:hint="eastAsia" w:ascii="仿宋_GB2312" w:hAnsi="仿宋_GB2312" w:cs="仿宋_GB2312"/>
                <w:color w:val="auto"/>
                <w:sz w:val="24"/>
                <w:szCs w:val="24"/>
                <w:highlight w:val="none"/>
                <w:lang w:eastAsia="zh-CN"/>
              </w:rPr>
              <w:t>SJCF20250427001</w:t>
            </w:r>
          </w:p>
        </w:tc>
        <w:tc>
          <w:tcPr>
            <w:tcW w:w="1566" w:type="dxa"/>
            <w:noWrap w:val="0"/>
            <w:vAlign w:val="center"/>
          </w:tcPr>
          <w:p w14:paraId="160B8222">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获取招标文件日期</w:t>
            </w:r>
          </w:p>
        </w:tc>
        <w:tc>
          <w:tcPr>
            <w:tcW w:w="2564" w:type="dxa"/>
            <w:tcBorders>
              <w:right w:val="single" w:color="auto" w:sz="12" w:space="0"/>
            </w:tcBorders>
            <w:noWrap w:val="0"/>
            <w:vAlign w:val="center"/>
          </w:tcPr>
          <w:p w14:paraId="22C847B7">
            <w:pPr>
              <w:shd w:val="clear"/>
              <w:jc w:val="center"/>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lang w:val="en-US" w:eastAsia="zh-CN"/>
              </w:rPr>
              <w:t>2025</w:t>
            </w:r>
            <w:r>
              <w:rPr>
                <w:rFonts w:hint="eastAsia" w:ascii="仿宋_GB2312" w:hAnsi="仿宋_GB2312" w:cs="仿宋_GB2312"/>
                <w:color w:val="auto"/>
                <w:sz w:val="24"/>
                <w:szCs w:val="24"/>
                <w:highlight w:val="none"/>
              </w:rPr>
              <w:t>年  月  日</w:t>
            </w:r>
          </w:p>
        </w:tc>
      </w:tr>
      <w:tr w14:paraId="5F42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101CED89">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获取招标文件</w:t>
            </w:r>
          </w:p>
          <w:p w14:paraId="66CE767E">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单位全称</w:t>
            </w:r>
          </w:p>
          <w:p w14:paraId="51FB6157">
            <w:pPr>
              <w:shd w:val="clear"/>
              <w:jc w:val="center"/>
              <w:rPr>
                <w:rFonts w:ascii="仿宋_GB2312" w:hAnsi="仿宋_GB2312" w:cs="仿宋_GB2312"/>
                <w:color w:val="auto"/>
                <w:sz w:val="24"/>
                <w:szCs w:val="24"/>
                <w:highlight w:val="none"/>
              </w:rPr>
            </w:pPr>
            <w:r>
              <w:rPr>
                <w:rFonts w:hint="eastAsia" w:ascii="仿宋_GB2312" w:hAnsi="仿宋_GB2312" w:cs="仿宋_GB2312"/>
                <w:b/>
                <w:bCs/>
                <w:color w:val="auto"/>
                <w:sz w:val="24"/>
                <w:szCs w:val="24"/>
                <w:highlight w:val="none"/>
              </w:rPr>
              <w:t>（注册名称）</w:t>
            </w:r>
          </w:p>
        </w:tc>
        <w:tc>
          <w:tcPr>
            <w:tcW w:w="3844" w:type="dxa"/>
            <w:gridSpan w:val="2"/>
            <w:noWrap w:val="0"/>
            <w:vAlign w:val="center"/>
          </w:tcPr>
          <w:p w14:paraId="13B59657">
            <w:pPr>
              <w:shd w:val="clear"/>
              <w:jc w:val="center"/>
              <w:rPr>
                <w:rFonts w:ascii="仿宋_GB2312" w:hAnsi="仿宋_GB2312" w:cs="仿宋_GB2312"/>
                <w:color w:val="auto"/>
                <w:sz w:val="24"/>
                <w:szCs w:val="24"/>
                <w:highlight w:val="none"/>
              </w:rPr>
            </w:pPr>
          </w:p>
        </w:tc>
        <w:tc>
          <w:tcPr>
            <w:tcW w:w="1566" w:type="dxa"/>
            <w:noWrap w:val="0"/>
            <w:vAlign w:val="center"/>
          </w:tcPr>
          <w:p w14:paraId="6A81F79B">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标包号</w:t>
            </w:r>
          </w:p>
          <w:p w14:paraId="101E8B19">
            <w:pPr>
              <w:shd w:val="clear"/>
              <w:jc w:val="center"/>
              <w:rPr>
                <w:rFonts w:ascii="仿宋_GB2312" w:hAnsi="仿宋_GB2312" w:cs="仿宋_GB2312"/>
                <w:b/>
                <w:bCs/>
                <w:color w:val="auto"/>
                <w:sz w:val="18"/>
                <w:szCs w:val="18"/>
                <w:highlight w:val="none"/>
              </w:rPr>
            </w:pPr>
            <w:r>
              <w:rPr>
                <w:rFonts w:hint="eastAsia" w:ascii="仿宋_GB2312" w:hAnsi="仿宋_GB2312" w:cs="仿宋_GB2312"/>
                <w:b/>
                <w:bCs/>
                <w:color w:val="auto"/>
                <w:sz w:val="18"/>
                <w:szCs w:val="18"/>
                <w:highlight w:val="none"/>
              </w:rPr>
              <w:t>如未分包</w:t>
            </w:r>
          </w:p>
          <w:p w14:paraId="15FB0F3E">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18"/>
                <w:szCs w:val="18"/>
                <w:highlight w:val="none"/>
              </w:rPr>
              <w:t>无需填写</w:t>
            </w:r>
          </w:p>
        </w:tc>
        <w:tc>
          <w:tcPr>
            <w:tcW w:w="2564" w:type="dxa"/>
            <w:tcBorders>
              <w:right w:val="single" w:color="auto" w:sz="12" w:space="0"/>
            </w:tcBorders>
            <w:noWrap w:val="0"/>
            <w:vAlign w:val="center"/>
          </w:tcPr>
          <w:p w14:paraId="1580AB53">
            <w:pPr>
              <w:shd w:val="clear"/>
              <w:jc w:val="center"/>
              <w:rPr>
                <w:rFonts w:hint="eastAsia" w:ascii="仿宋_GB2312" w:hAnsi="仿宋_GB2312" w:eastAsia="宋体"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w:t>
            </w:r>
          </w:p>
        </w:tc>
      </w:tr>
      <w:tr w14:paraId="0982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63D80482">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统一社会</w:t>
            </w:r>
          </w:p>
          <w:p w14:paraId="63B628E6">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信用代码</w:t>
            </w:r>
          </w:p>
        </w:tc>
        <w:tc>
          <w:tcPr>
            <w:tcW w:w="3844" w:type="dxa"/>
            <w:gridSpan w:val="2"/>
            <w:noWrap w:val="0"/>
            <w:vAlign w:val="center"/>
          </w:tcPr>
          <w:p w14:paraId="3F0F5038">
            <w:pPr>
              <w:shd w:val="clear"/>
              <w:jc w:val="center"/>
              <w:rPr>
                <w:rFonts w:ascii="仿宋_GB2312" w:hAnsi="仿宋_GB2312" w:cs="仿宋_GB2312"/>
                <w:color w:val="auto"/>
                <w:sz w:val="24"/>
                <w:szCs w:val="24"/>
                <w:highlight w:val="none"/>
              </w:rPr>
            </w:pPr>
          </w:p>
        </w:tc>
        <w:tc>
          <w:tcPr>
            <w:tcW w:w="1566" w:type="dxa"/>
            <w:noWrap w:val="0"/>
            <w:vAlign w:val="center"/>
          </w:tcPr>
          <w:p w14:paraId="62669FB3">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法定代表人姓名</w:t>
            </w:r>
          </w:p>
        </w:tc>
        <w:tc>
          <w:tcPr>
            <w:tcW w:w="2564" w:type="dxa"/>
            <w:tcBorders>
              <w:right w:val="single" w:color="auto" w:sz="12" w:space="0"/>
            </w:tcBorders>
            <w:noWrap w:val="0"/>
            <w:vAlign w:val="center"/>
          </w:tcPr>
          <w:p w14:paraId="5D8F61B4">
            <w:pPr>
              <w:shd w:val="clear"/>
              <w:jc w:val="center"/>
              <w:rPr>
                <w:rFonts w:ascii="仿宋_GB2312" w:hAnsi="仿宋_GB2312" w:cs="仿宋_GB2312"/>
                <w:color w:val="auto"/>
                <w:sz w:val="24"/>
                <w:szCs w:val="24"/>
                <w:highlight w:val="none"/>
              </w:rPr>
            </w:pPr>
          </w:p>
        </w:tc>
      </w:tr>
      <w:tr w14:paraId="3891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746F5FA9">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注册地址</w:t>
            </w:r>
          </w:p>
        </w:tc>
        <w:tc>
          <w:tcPr>
            <w:tcW w:w="7974" w:type="dxa"/>
            <w:gridSpan w:val="4"/>
            <w:tcBorders>
              <w:right w:val="single" w:color="auto" w:sz="12" w:space="0"/>
            </w:tcBorders>
            <w:noWrap w:val="0"/>
            <w:vAlign w:val="center"/>
          </w:tcPr>
          <w:p w14:paraId="354E0AAA">
            <w:pPr>
              <w:shd w:val="clear"/>
              <w:jc w:val="center"/>
              <w:rPr>
                <w:rFonts w:ascii="仿宋_GB2312" w:hAnsi="仿宋_GB2312" w:cs="仿宋_GB2312"/>
                <w:color w:val="auto"/>
                <w:sz w:val="24"/>
                <w:szCs w:val="24"/>
                <w:highlight w:val="none"/>
              </w:rPr>
            </w:pPr>
          </w:p>
        </w:tc>
      </w:tr>
      <w:tr w14:paraId="59D4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1E86A5C9">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联系人姓名</w:t>
            </w:r>
          </w:p>
        </w:tc>
        <w:tc>
          <w:tcPr>
            <w:tcW w:w="3132" w:type="dxa"/>
            <w:noWrap w:val="0"/>
            <w:vAlign w:val="center"/>
          </w:tcPr>
          <w:p w14:paraId="5F80D960">
            <w:pPr>
              <w:shd w:val="clear"/>
              <w:jc w:val="center"/>
              <w:rPr>
                <w:rFonts w:ascii="仿宋_GB2312" w:hAnsi="仿宋_GB2312" w:cs="仿宋_GB2312"/>
                <w:color w:val="auto"/>
                <w:sz w:val="24"/>
                <w:szCs w:val="24"/>
                <w:highlight w:val="none"/>
              </w:rPr>
            </w:pPr>
          </w:p>
        </w:tc>
        <w:tc>
          <w:tcPr>
            <w:tcW w:w="2278" w:type="dxa"/>
            <w:gridSpan w:val="2"/>
            <w:noWrap w:val="0"/>
            <w:vAlign w:val="center"/>
          </w:tcPr>
          <w:p w14:paraId="705A151B">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联系电话（手机）</w:t>
            </w:r>
          </w:p>
        </w:tc>
        <w:tc>
          <w:tcPr>
            <w:tcW w:w="2564" w:type="dxa"/>
            <w:tcBorders>
              <w:right w:val="single" w:color="auto" w:sz="12" w:space="0"/>
            </w:tcBorders>
            <w:noWrap w:val="0"/>
            <w:vAlign w:val="center"/>
          </w:tcPr>
          <w:p w14:paraId="1EBE7E0E">
            <w:pPr>
              <w:shd w:val="clear"/>
              <w:jc w:val="center"/>
              <w:rPr>
                <w:rFonts w:ascii="仿宋_GB2312" w:hAnsi="仿宋_GB2312" w:cs="仿宋_GB2312"/>
                <w:color w:val="auto"/>
                <w:sz w:val="24"/>
                <w:szCs w:val="24"/>
                <w:highlight w:val="none"/>
              </w:rPr>
            </w:pPr>
          </w:p>
        </w:tc>
      </w:tr>
      <w:tr w14:paraId="5A04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76BCB993">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电子邮箱</w:t>
            </w:r>
          </w:p>
        </w:tc>
        <w:tc>
          <w:tcPr>
            <w:tcW w:w="3132" w:type="dxa"/>
            <w:noWrap w:val="0"/>
            <w:vAlign w:val="center"/>
          </w:tcPr>
          <w:p w14:paraId="71EBCDCF">
            <w:pPr>
              <w:shd w:val="clear"/>
              <w:jc w:val="center"/>
              <w:rPr>
                <w:rFonts w:ascii="仿宋_GB2312" w:hAnsi="仿宋_GB2312" w:cs="仿宋_GB2312"/>
                <w:color w:val="auto"/>
                <w:sz w:val="24"/>
                <w:szCs w:val="24"/>
                <w:highlight w:val="none"/>
              </w:rPr>
            </w:pPr>
          </w:p>
        </w:tc>
        <w:tc>
          <w:tcPr>
            <w:tcW w:w="2278" w:type="dxa"/>
            <w:gridSpan w:val="2"/>
            <w:noWrap w:val="0"/>
            <w:vAlign w:val="center"/>
          </w:tcPr>
          <w:p w14:paraId="2DDA909A">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联系电话（固话）</w:t>
            </w:r>
          </w:p>
        </w:tc>
        <w:tc>
          <w:tcPr>
            <w:tcW w:w="2564" w:type="dxa"/>
            <w:tcBorders>
              <w:right w:val="single" w:color="auto" w:sz="12" w:space="0"/>
            </w:tcBorders>
            <w:noWrap w:val="0"/>
            <w:vAlign w:val="center"/>
          </w:tcPr>
          <w:p w14:paraId="48CAF0A9">
            <w:pPr>
              <w:shd w:val="clear"/>
              <w:jc w:val="center"/>
              <w:rPr>
                <w:rFonts w:ascii="仿宋_GB2312" w:hAnsi="仿宋_GB2312" w:cs="仿宋_GB2312"/>
                <w:color w:val="auto"/>
                <w:sz w:val="24"/>
                <w:szCs w:val="24"/>
                <w:highlight w:val="none"/>
              </w:rPr>
            </w:pPr>
          </w:p>
        </w:tc>
      </w:tr>
      <w:tr w14:paraId="70D3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14:paraId="50EA989D">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获取招标文件</w:t>
            </w:r>
          </w:p>
          <w:p w14:paraId="2399F198">
            <w:pPr>
              <w:shd w:val="clear"/>
              <w:jc w:val="center"/>
              <w:rPr>
                <w:rFonts w:ascii="仿宋_GB2312" w:hAnsi="仿宋_GB2312" w:cs="仿宋_GB2312"/>
                <w:color w:val="auto"/>
                <w:sz w:val="24"/>
                <w:szCs w:val="24"/>
                <w:highlight w:val="none"/>
              </w:rPr>
            </w:pPr>
            <w:r>
              <w:rPr>
                <w:rFonts w:hint="eastAsia" w:ascii="仿宋_GB2312" w:hAnsi="仿宋_GB2312" w:cs="仿宋_GB2312"/>
                <w:b/>
                <w:bCs/>
                <w:color w:val="auto"/>
                <w:sz w:val="24"/>
                <w:szCs w:val="24"/>
                <w:highlight w:val="none"/>
              </w:rPr>
              <w:t>登记资料</w:t>
            </w:r>
          </w:p>
        </w:tc>
        <w:tc>
          <w:tcPr>
            <w:tcW w:w="7974" w:type="dxa"/>
            <w:gridSpan w:val="4"/>
            <w:tcBorders>
              <w:right w:val="single" w:color="auto" w:sz="12" w:space="0"/>
            </w:tcBorders>
            <w:noWrap w:val="0"/>
            <w:vAlign w:val="center"/>
          </w:tcPr>
          <w:p w14:paraId="5C835708">
            <w:pPr>
              <w:widowControl w:val="0"/>
              <w:numPr>
                <w:ilvl w:val="0"/>
                <w:numId w:val="1"/>
              </w:numPr>
              <w:shd w:val="clear"/>
              <w:spacing w:line="360" w:lineRule="auto"/>
              <w:ind w:left="360" w:hanging="360" w:firstLineChars="0"/>
              <w:jc w:val="left"/>
              <w:rPr>
                <w:rFonts w:ascii="仿宋_GB2312" w:hAnsi="仿宋_GB2312" w:eastAsia="宋体" w:cs="仿宋_GB2312"/>
                <w:color w:val="auto"/>
                <w:kern w:val="0"/>
                <w:sz w:val="24"/>
                <w:szCs w:val="24"/>
                <w:highlight w:val="none"/>
                <w:lang w:val="en-US" w:eastAsia="zh-CN" w:bidi="ar-SA"/>
              </w:rPr>
            </w:pPr>
            <w:r>
              <w:rPr>
                <w:rFonts w:hint="eastAsia" w:ascii="仿宋_GB2312" w:hAnsi="仿宋_GB2312" w:eastAsia="宋体" w:cs="仿宋_GB2312"/>
                <w:color w:val="auto"/>
                <w:kern w:val="0"/>
                <w:sz w:val="24"/>
                <w:szCs w:val="24"/>
                <w:highlight w:val="none"/>
                <w:lang w:val="en-US" w:eastAsia="zh-CN" w:bidi="ar-SA"/>
              </w:rPr>
              <w:t>□ 营业执照等副本复印件和组织机构代码证复印件和税务登记证复印件，或三证合一执照。</w:t>
            </w:r>
          </w:p>
          <w:p w14:paraId="0B43036F">
            <w:pPr>
              <w:widowControl w:val="0"/>
              <w:numPr>
                <w:ilvl w:val="0"/>
                <w:numId w:val="1"/>
              </w:numPr>
              <w:shd w:val="clear"/>
              <w:spacing w:line="360" w:lineRule="auto"/>
              <w:ind w:left="360" w:hanging="360" w:firstLineChars="0"/>
              <w:jc w:val="left"/>
              <w:rPr>
                <w:rFonts w:ascii="仿宋_GB2312" w:hAnsi="仿宋_GB2312" w:eastAsia="宋体" w:cs="仿宋_GB2312"/>
                <w:color w:val="auto"/>
                <w:kern w:val="0"/>
                <w:sz w:val="24"/>
                <w:szCs w:val="24"/>
                <w:highlight w:val="none"/>
                <w:lang w:val="en-US" w:eastAsia="zh-CN" w:bidi="ar-SA"/>
              </w:rPr>
            </w:pPr>
            <w:r>
              <w:rPr>
                <w:rFonts w:hint="eastAsia" w:ascii="仿宋_GB2312" w:hAnsi="仿宋_GB2312" w:eastAsia="宋体" w:cs="仿宋_GB2312"/>
                <w:color w:val="auto"/>
                <w:kern w:val="0"/>
                <w:sz w:val="24"/>
                <w:szCs w:val="24"/>
                <w:highlight w:val="none"/>
                <w:lang w:val="en-US" w:eastAsia="zh-CN" w:bidi="ar-SA"/>
              </w:rPr>
              <w:t xml:space="preserve">□ </w:t>
            </w:r>
            <w:r>
              <w:rPr>
                <w:rFonts w:hint="eastAsia" w:ascii="仿宋_GB2312" w:hAnsi="仿宋_GB2312" w:eastAsia="宋体" w:cs="仿宋_GB2312"/>
                <w:bCs/>
                <w:color w:val="auto"/>
                <w:kern w:val="0"/>
                <w:sz w:val="24"/>
                <w:szCs w:val="24"/>
                <w:highlight w:val="none"/>
                <w:lang w:val="en-US" w:eastAsia="zh-CN" w:bidi="ar-SA"/>
              </w:rPr>
              <w:t>其他资格证明</w:t>
            </w:r>
            <w:r>
              <w:rPr>
                <w:rFonts w:hint="eastAsia" w:ascii="仿宋_GB2312" w:hAnsi="仿宋_GB2312" w:eastAsia="宋体" w:cs="仿宋_GB2312"/>
                <w:color w:val="auto"/>
                <w:kern w:val="0"/>
                <w:sz w:val="24"/>
                <w:szCs w:val="24"/>
                <w:highlight w:val="none"/>
                <w:lang w:val="en-US" w:eastAsia="zh-CN" w:bidi="ar-SA"/>
              </w:rPr>
              <w:t>复印件：</w:t>
            </w:r>
          </w:p>
          <w:p w14:paraId="679901B0">
            <w:pPr>
              <w:widowControl w:val="0"/>
              <w:shd w:val="clear"/>
              <w:spacing w:line="360" w:lineRule="auto"/>
              <w:ind w:left="360" w:firstLine="0" w:firstLineChars="0"/>
              <w:jc w:val="left"/>
              <w:rPr>
                <w:rFonts w:ascii="仿宋_GB2312" w:hAnsi="仿宋_GB2312" w:eastAsia="宋体" w:cs="仿宋_GB2312"/>
                <w:color w:val="auto"/>
                <w:kern w:val="0"/>
                <w:sz w:val="13"/>
                <w:szCs w:val="13"/>
                <w:highlight w:val="none"/>
                <w:lang w:val="en-US" w:eastAsia="zh-CN" w:bidi="ar-SA"/>
              </w:rPr>
            </w:pPr>
          </w:p>
          <w:p w14:paraId="659CDDF0">
            <w:pPr>
              <w:widowControl w:val="0"/>
              <w:shd w:val="clear"/>
              <w:spacing w:line="0" w:lineRule="atLeast"/>
              <w:ind w:left="357" w:firstLine="0" w:firstLineChars="0"/>
              <w:jc w:val="left"/>
              <w:rPr>
                <w:rFonts w:ascii="仿宋_GB2312" w:hAnsi="仿宋_GB2312" w:eastAsia="宋体" w:cs="仿宋_GB2312"/>
                <w:color w:val="auto"/>
                <w:kern w:val="0"/>
                <w:sz w:val="24"/>
                <w:szCs w:val="24"/>
                <w:highlight w:val="none"/>
                <w:u w:val="single"/>
                <w:lang w:val="en-US" w:eastAsia="zh-CN" w:bidi="ar-SA"/>
              </w:rPr>
            </w:pPr>
            <w:r>
              <w:rPr>
                <w:rFonts w:hint="eastAsia" w:ascii="仿宋_GB2312" w:hAnsi="仿宋_GB2312" w:eastAsia="宋体" w:cs="仿宋_GB2312"/>
                <w:color w:val="auto"/>
                <w:kern w:val="0"/>
                <w:sz w:val="24"/>
                <w:szCs w:val="24"/>
                <w:highlight w:val="none"/>
                <w:u w:val="single"/>
                <w:lang w:val="en-US" w:eastAsia="zh-CN" w:bidi="ar-SA"/>
              </w:rPr>
              <w:t xml:space="preserve">                                                             </w:t>
            </w:r>
          </w:p>
        </w:tc>
      </w:tr>
      <w:tr w14:paraId="451C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14:paraId="1592001E">
            <w:pPr>
              <w:shd w:val="clear"/>
              <w:jc w:val="center"/>
              <w:rPr>
                <w:rFonts w:ascii="仿宋_GB2312" w:hAnsi="仿宋_GB2312" w:cs="仿宋_GB2312"/>
                <w:b/>
                <w:bCs/>
                <w:color w:val="auto"/>
                <w:sz w:val="24"/>
                <w:szCs w:val="24"/>
                <w:highlight w:val="none"/>
              </w:rPr>
            </w:pPr>
            <w:r>
              <w:rPr>
                <w:rFonts w:hint="eastAsia" w:ascii="仿宋_GB2312" w:hAnsi="仿宋_GB2312" w:cs="仿宋_GB2312"/>
                <w:b/>
                <w:bCs/>
                <w:color w:val="auto"/>
                <w:sz w:val="24"/>
                <w:szCs w:val="24"/>
                <w:highlight w:val="none"/>
              </w:rPr>
              <w:t>备注</w:t>
            </w:r>
          </w:p>
        </w:tc>
        <w:tc>
          <w:tcPr>
            <w:tcW w:w="7974" w:type="dxa"/>
            <w:gridSpan w:val="4"/>
            <w:tcBorders>
              <w:bottom w:val="single" w:color="auto" w:sz="12" w:space="0"/>
              <w:right w:val="single" w:color="auto" w:sz="12" w:space="0"/>
            </w:tcBorders>
            <w:noWrap w:val="0"/>
            <w:vAlign w:val="center"/>
          </w:tcPr>
          <w:p w14:paraId="35710B74">
            <w:pPr>
              <w:shd w:val="clear"/>
              <w:spacing w:line="360" w:lineRule="auto"/>
              <w:ind w:firstLine="480" w:firstLineChars="200"/>
              <w:jc w:val="left"/>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请准确填写有效的邮箱地址，招标代理机构通过上述“电子邮箱”发送至获取招标文件单位的该项目相关文件，并视为有效送达。</w:t>
            </w:r>
          </w:p>
        </w:tc>
      </w:tr>
    </w:tbl>
    <w:p w14:paraId="744A303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13596"/>
    <w:rsid w:val="54C13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qFormat/>
    <w:uiPriority w:val="34"/>
    <w:pPr>
      <w:widowControl/>
      <w:ind w:firstLine="420" w:firstLineChars="200"/>
      <w:jc w:val="left"/>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2025-04-30T09:07:00Z</dcterms:created>
  <dc:creator>admin</dc:creator>
  <cp:lastModifiedBy>admin</cp:lastModifiedBy>
  <dcterms:modified xsi:type="dcterms:W3CDTF">2025-04-30T09:08:02Z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1090DCA57E8E485783F2DD85A16A0167_11</vt:lpwstr>
  </property>
  <property fmtid="{D5CDD505-2E9C-101B-9397-08002B2CF9AE}" pid="4" name="KSOTemplateDocerSaveRecord">
    <vt:lpwstr>eyJoZGlkIjoiMDBlNDMyNzhhNTg2ZGI3ZjVjZmE0MDhlOTk4Zjc4ODkiLCJ1c2VySWQiOiI3MzIzOTU2MzIifQ==</vt:lpwstr>
  </property>
</Properties>
</file>